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0E6AD" w14:textId="3FDFE564" w:rsidR="008C324E" w:rsidRDefault="008C324E" w:rsidP="00A73180">
      <w:pPr>
        <w:outlineLvl w:val="0"/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</w:pPr>
    </w:p>
    <w:p w14:paraId="4C547434" w14:textId="77777777" w:rsidR="008C324E" w:rsidRDefault="008C324E" w:rsidP="00AF2805">
      <w:pPr>
        <w:jc w:val="center"/>
        <w:outlineLvl w:val="0"/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</w:pPr>
    </w:p>
    <w:p w14:paraId="506EA88B" w14:textId="65BE306B" w:rsidR="00AF2805" w:rsidRPr="000B7AE5" w:rsidRDefault="00C22034" w:rsidP="00AF2805">
      <w:pPr>
        <w:jc w:val="center"/>
        <w:outlineLvl w:val="0"/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</w:pPr>
      <w:r w:rsidRPr="000B7AE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Súhlas </w:t>
      </w:r>
      <w:r w:rsidR="00F43270" w:rsidRPr="000B7AE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dotknutej osoby </w:t>
      </w:r>
      <w:r w:rsidR="00AF2805" w:rsidRPr="000B7AE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 zo spracovaním osobných údajov</w:t>
      </w:r>
    </w:p>
    <w:p w14:paraId="330B1D3A" w14:textId="0B70115C" w:rsidR="008C324E" w:rsidRPr="000B7AE5" w:rsidRDefault="008C324E" w:rsidP="00A73180">
      <w:pPr>
        <w:outlineLvl w:val="0"/>
        <w:rPr>
          <w:rFonts w:asciiTheme="majorHAnsi" w:hAnsiTheme="majorHAnsi" w:cs="Arial"/>
          <w:b/>
          <w:sz w:val="22"/>
          <w:szCs w:val="22"/>
          <w:lang w:val="sk-SK"/>
        </w:rPr>
      </w:pPr>
    </w:p>
    <w:p w14:paraId="4044AC4C" w14:textId="3B33D8D8" w:rsidR="00AF2805" w:rsidRPr="000B7AE5" w:rsidRDefault="00AF2805" w:rsidP="00B00372">
      <w:pPr>
        <w:jc w:val="center"/>
        <w:rPr>
          <w:rFonts w:asciiTheme="majorHAnsi" w:hAnsiTheme="majorHAnsi"/>
          <w:sz w:val="20"/>
          <w:szCs w:val="20"/>
          <w:lang w:val="sk-SK"/>
        </w:rPr>
      </w:pPr>
      <w:r w:rsidRPr="000B7AE5">
        <w:rPr>
          <w:rFonts w:asciiTheme="majorHAnsi" w:hAnsiTheme="majorHAnsi"/>
          <w:sz w:val="20"/>
          <w:szCs w:val="20"/>
          <w:lang w:val="sk-SK"/>
        </w:rPr>
        <w:t>v zmysle čl. 6 ods. 1 písm. a) Nariadenia EP a Rady EÚ č. 2016/679 o ochrane fyzických osôb pri spracúvaní osobných údajov a o voľnom pohybe takýchto údajov, ktorým sa zrušuje smernica 95/46/ES (všeobecné nariadenie o ochrane údajov, ďalej len „Nariadenie GDPR“).</w:t>
      </w:r>
    </w:p>
    <w:p w14:paraId="2592A43F" w14:textId="2F5DB8B9" w:rsidR="00AF2805" w:rsidRDefault="00AF2805" w:rsidP="00B564AD">
      <w:pPr>
        <w:ind w:firstLine="708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39847027" w14:textId="77777777" w:rsidR="00A73180" w:rsidRPr="00A73180" w:rsidRDefault="00A73180" w:rsidP="00A73180">
      <w:pPr>
        <w:rPr>
          <w:rFonts w:asciiTheme="majorHAnsi" w:hAnsiTheme="majorHAnsi" w:cstheme="majorHAnsi"/>
          <w:bCs/>
          <w:iCs/>
          <w:color w:val="000000" w:themeColor="text1"/>
          <w:kern w:val="36"/>
          <w:sz w:val="20"/>
          <w:szCs w:val="20"/>
          <w:lang w:val="sk-SK"/>
        </w:rPr>
      </w:pPr>
      <w:r w:rsidRPr="00A73180">
        <w:rPr>
          <w:rFonts w:asciiTheme="majorHAnsi" w:hAnsiTheme="majorHAnsi" w:cstheme="majorHAnsi"/>
          <w:bCs/>
          <w:iCs/>
          <w:color w:val="000000" w:themeColor="text1"/>
          <w:kern w:val="36"/>
          <w:sz w:val="20"/>
          <w:szCs w:val="20"/>
          <w:lang w:val="sk-SK"/>
        </w:rPr>
        <w:t>Súhlas dotknutej osoby  zo spracovaním osobných údajov udeľuje:</w:t>
      </w:r>
    </w:p>
    <w:tbl>
      <w:tblPr>
        <w:tblW w:w="0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A73180" w:rsidRPr="00A73180" w14:paraId="35EFE3E9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5B57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čiarkov1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886E49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886E49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color w:val="000000" w:themeColor="text1"/>
              </w:rPr>
              <w:fldChar w:fldCharType="end"/>
            </w:r>
            <w:bookmarkEnd w:id="0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štatutárny orgán MAS</w:t>
            </w:r>
          </w:p>
        </w:tc>
      </w:tr>
      <w:tr w:rsidR="00A73180" w:rsidRPr="00A73180" w14:paraId="60E9D397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2A2D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886E49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886E49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end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manažér MAS</w:t>
            </w:r>
          </w:p>
        </w:tc>
      </w:tr>
      <w:tr w:rsidR="00A73180" w:rsidRPr="00A73180" w14:paraId="6521E62E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407E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886E49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886E49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end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administratívny pracovník MAS</w:t>
            </w:r>
          </w:p>
        </w:tc>
      </w:tr>
      <w:tr w:rsidR="00A73180" w:rsidRPr="00A73180" w14:paraId="6CBEB769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6CB1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čiarkov2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886E49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886E49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color w:val="000000" w:themeColor="text1"/>
              </w:rPr>
              <w:fldChar w:fldCharType="end"/>
            </w:r>
            <w:bookmarkEnd w:id="1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 xml:space="preserve">odborný hodnotiteľ </w:t>
            </w:r>
          </w:p>
        </w:tc>
      </w:tr>
      <w:tr w:rsidR="00A73180" w:rsidRPr="00A73180" w14:paraId="6FBE497D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33AC" w14:textId="77777777" w:rsidR="00A73180" w:rsidRPr="00A73180" w:rsidRDefault="00A73180">
            <w:pPr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886E49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886E49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end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člen výberovej komisie MAS</w:t>
            </w:r>
          </w:p>
        </w:tc>
      </w:tr>
    </w:tbl>
    <w:p w14:paraId="4C4CD52C" w14:textId="6556BCB4" w:rsidR="00A73180" w:rsidRPr="000B7AE5" w:rsidRDefault="00A73180" w:rsidP="00A73180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5CE8001C" w14:textId="411D6A09" w:rsidR="00AF2805" w:rsidRPr="00E31EE7" w:rsidRDefault="00AF2805" w:rsidP="00B564AD">
      <w:pPr>
        <w:ind w:firstLine="708"/>
        <w:jc w:val="both"/>
        <w:rPr>
          <w:rFonts w:asciiTheme="majorHAnsi" w:hAnsiTheme="majorHAnsi" w:cs="Arial"/>
          <w:sz w:val="20"/>
          <w:szCs w:val="20"/>
          <w:lang w:val="sk-SK"/>
        </w:rPr>
      </w:pPr>
      <w:proofErr w:type="spellStart"/>
      <w:r w:rsidRPr="00E31EE7">
        <w:rPr>
          <w:rFonts w:asciiTheme="majorHAnsi" w:hAnsiTheme="majorHAnsi" w:cs="Arial"/>
          <w:sz w:val="20"/>
          <w:szCs w:val="20"/>
          <w:lang w:val="sk-SK"/>
        </w:rPr>
        <w:t>Dolupodpísaný</w:t>
      </w:r>
      <w:proofErr w:type="spellEnd"/>
      <w:r w:rsidRPr="00E31EE7">
        <w:rPr>
          <w:rFonts w:asciiTheme="majorHAnsi" w:hAnsiTheme="majorHAnsi" w:cs="Arial"/>
          <w:sz w:val="20"/>
          <w:szCs w:val="20"/>
          <w:lang w:val="sk-SK"/>
        </w:rPr>
        <w:t>/-á</w:t>
      </w:r>
      <w:r w:rsidR="00B564AD" w:rsidRPr="00E31EE7">
        <w:rPr>
          <w:rFonts w:asciiTheme="majorHAnsi" w:hAnsiTheme="majorHAnsi" w:cs="Arial"/>
          <w:color w:val="BFBFBF" w:themeColor="background1" w:themeShade="BF"/>
          <w:sz w:val="20"/>
          <w:szCs w:val="20"/>
          <w:lang w:val="sk-SK"/>
        </w:rPr>
        <w:t>……………………………..</w:t>
      </w:r>
      <w:r w:rsidRPr="00E31EE7">
        <w:rPr>
          <w:rFonts w:asciiTheme="majorHAnsi" w:hAnsiTheme="majorHAnsi" w:cs="Arial"/>
          <w:sz w:val="20"/>
          <w:szCs w:val="20"/>
          <w:lang w:val="sk-SK"/>
        </w:rPr>
        <w:t>,</w:t>
      </w:r>
      <w:r w:rsidR="007E33A5">
        <w:rPr>
          <w:rFonts w:asciiTheme="majorHAnsi" w:hAnsiTheme="majorHAnsi" w:cs="Arial"/>
          <w:sz w:val="20"/>
          <w:szCs w:val="20"/>
          <w:lang w:val="sk-SK"/>
        </w:rPr>
        <w:t xml:space="preserve"> dátum narodenia......,</w:t>
      </w:r>
      <w:r w:rsidRPr="00E31EE7">
        <w:rPr>
          <w:rFonts w:asciiTheme="majorHAnsi" w:hAnsiTheme="majorHAnsi" w:cs="Arial"/>
          <w:sz w:val="20"/>
          <w:szCs w:val="20"/>
          <w:lang w:val="sk-SK"/>
        </w:rPr>
        <w:t xml:space="preserve"> trvalým bydliskom</w:t>
      </w:r>
      <w:r w:rsidRPr="00E31EE7">
        <w:rPr>
          <w:rFonts w:asciiTheme="majorHAnsi" w:hAnsiTheme="majorHAnsi" w:cs="Arial"/>
          <w:color w:val="BFBFBF" w:themeColor="background1" w:themeShade="BF"/>
          <w:sz w:val="20"/>
          <w:szCs w:val="20"/>
          <w:lang w:val="sk-SK"/>
        </w:rPr>
        <w:t>………………</w:t>
      </w:r>
      <w:r w:rsidRPr="00E31EE7">
        <w:rPr>
          <w:rFonts w:asciiTheme="majorHAnsi" w:hAnsiTheme="majorHAnsi" w:cs="Arial"/>
          <w:sz w:val="20"/>
          <w:szCs w:val="20"/>
          <w:lang w:val="sk-SK"/>
        </w:rPr>
        <w:t xml:space="preserve">, </w:t>
      </w:r>
      <w:r w:rsidRPr="000B7AE5">
        <w:rPr>
          <w:rFonts w:asciiTheme="majorHAnsi" w:hAnsiTheme="majorHAnsi"/>
          <w:sz w:val="20"/>
          <w:szCs w:val="20"/>
          <w:lang w:val="sk-SK"/>
        </w:rPr>
        <w:t>udeľujem týmto súhlas so spracúvaním a uchovávaním mojich osobných údajov</w:t>
      </w:r>
      <w:r w:rsidRPr="00E31EE7">
        <w:rPr>
          <w:rFonts w:asciiTheme="majorHAnsi" w:hAnsiTheme="majorHAnsi" w:cs="Arial"/>
          <w:sz w:val="20"/>
          <w:szCs w:val="20"/>
          <w:lang w:val="sk-SK"/>
        </w:rPr>
        <w:t>:</w:t>
      </w:r>
    </w:p>
    <w:p w14:paraId="752CFB93" w14:textId="77777777" w:rsidR="00B564AD" w:rsidRPr="00E31EE7" w:rsidRDefault="00B564AD" w:rsidP="00B564AD">
      <w:pPr>
        <w:ind w:firstLine="708"/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14:paraId="17CB8269" w14:textId="24C03E6B" w:rsidR="00AF2805" w:rsidRPr="000B7AE5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 xml:space="preserve">Miestnej akčnej skupine   </w:t>
      </w:r>
      <w:r w:rsidR="00B564AD" w:rsidRPr="00E31EE7">
        <w:rPr>
          <w:rFonts w:asciiTheme="majorHAnsi" w:hAnsiTheme="majorHAnsi" w:cstheme="majorHAnsi"/>
          <w:i/>
          <w:color w:val="0070C0"/>
          <w:sz w:val="20"/>
          <w:szCs w:val="20"/>
        </w:rPr>
        <w:t>(</w:t>
      </w:r>
      <w:r w:rsidRPr="00E31EE7">
        <w:rPr>
          <w:rFonts w:asciiTheme="majorHAnsi" w:hAnsiTheme="majorHAnsi" w:cs="Arial"/>
          <w:i/>
          <w:color w:val="0070C0"/>
          <w:sz w:val="20"/>
          <w:szCs w:val="20"/>
        </w:rPr>
        <w:t>uviesť názov MAS</w:t>
      </w:r>
      <w:r w:rsidR="00B564AD" w:rsidRPr="00E31EE7">
        <w:rPr>
          <w:rFonts w:asciiTheme="majorHAnsi" w:hAnsiTheme="majorHAnsi" w:cs="Arial"/>
          <w:i/>
          <w:color w:val="0070C0"/>
          <w:sz w:val="20"/>
          <w:szCs w:val="20"/>
        </w:rPr>
        <w:t>)</w:t>
      </w:r>
      <w:r w:rsidRPr="000B7AE5">
        <w:rPr>
          <w:rFonts w:asciiTheme="majorHAnsi" w:hAnsiTheme="majorHAnsi" w:cstheme="majorHAnsi"/>
          <w:i/>
          <w:color w:val="1F497D" w:themeColor="text2"/>
          <w:sz w:val="20"/>
          <w:szCs w:val="20"/>
        </w:rPr>
        <w:t>,</w:t>
      </w:r>
    </w:p>
    <w:p w14:paraId="7556A99E" w14:textId="3265B93B" w:rsidR="00AF2805" w:rsidRPr="000B7AE5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>Pôdohospodárskej platobnej agentúre</w:t>
      </w:r>
      <w:r w:rsidR="00412A26">
        <w:rPr>
          <w:rFonts w:asciiTheme="majorHAnsi" w:hAnsiTheme="majorHAnsi" w:cstheme="majorHAnsi"/>
          <w:sz w:val="20"/>
          <w:szCs w:val="20"/>
        </w:rPr>
        <w:t xml:space="preserve"> (Poskytovateľ nenávratného finančného príspevku)</w:t>
      </w:r>
      <w:r w:rsidRPr="000B7AE5">
        <w:rPr>
          <w:rFonts w:asciiTheme="majorHAnsi" w:hAnsiTheme="majorHAnsi" w:cstheme="majorHAnsi"/>
          <w:sz w:val="20"/>
          <w:szCs w:val="20"/>
        </w:rPr>
        <w:t>,</w:t>
      </w:r>
    </w:p>
    <w:p w14:paraId="18B60A70" w14:textId="41EBC6DF" w:rsidR="00AF2805" w:rsidRPr="008C324E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 xml:space="preserve">Ministerstvu pôdohospodárstva a rozvoja vidieka SR (Riadiaci orgán pre Program rozvoja vidieka SR 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2014 – 202</w:t>
      </w:r>
      <w:r w:rsidR="00212EEB"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)</w:t>
      </w:r>
    </w:p>
    <w:p w14:paraId="5359EA27" w14:textId="77777777" w:rsidR="00B564AD" w:rsidRPr="000B7AE5" w:rsidRDefault="00B564AD" w:rsidP="00B564AD">
      <w:pPr>
        <w:pStyle w:val="Normlnywebov"/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</w:p>
    <w:p w14:paraId="7AAF6CD7" w14:textId="65E22C8E" w:rsidR="002176A9" w:rsidRPr="000B7AE5" w:rsidRDefault="00AF2805" w:rsidP="00B4542F">
      <w:pPr>
        <w:pStyle w:val="Normlnywebov"/>
        <w:spacing w:before="0" w:beforeAutospacing="0" w:after="0" w:afterAutospacing="0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>za účelom ich spracovania pre potreby</w:t>
      </w:r>
      <w:r w:rsidR="00B564AD" w:rsidRPr="000B7AE5">
        <w:rPr>
          <w:rFonts w:asciiTheme="majorHAnsi" w:hAnsiTheme="majorHAnsi" w:cstheme="majorHAnsi"/>
          <w:sz w:val="20"/>
          <w:szCs w:val="20"/>
        </w:rPr>
        <w:t xml:space="preserve"> implementácie stratégie miestneho rozvoja vedeného komunitou miestnej akčnej skupiny </w:t>
      </w:r>
      <w:r w:rsidR="00B564AD" w:rsidRPr="00E31EE7">
        <w:rPr>
          <w:rFonts w:asciiTheme="majorHAnsi" w:hAnsiTheme="majorHAnsi" w:cstheme="majorHAnsi"/>
          <w:i/>
          <w:color w:val="0070C0"/>
          <w:sz w:val="20"/>
          <w:szCs w:val="20"/>
        </w:rPr>
        <w:t>(</w:t>
      </w:r>
      <w:r w:rsidR="00B564AD" w:rsidRPr="00E31EE7">
        <w:rPr>
          <w:rFonts w:asciiTheme="majorHAnsi" w:hAnsiTheme="majorHAnsi" w:cs="Arial"/>
          <w:i/>
          <w:color w:val="0070C0"/>
          <w:sz w:val="20"/>
          <w:szCs w:val="20"/>
        </w:rPr>
        <w:t>uviesť názov MAS)</w:t>
      </w:r>
      <w:r w:rsidR="00B564AD" w:rsidRPr="000B7AE5">
        <w:rPr>
          <w:rFonts w:asciiTheme="majorHAnsi" w:hAnsiTheme="majorHAnsi" w:cstheme="majorHAnsi"/>
          <w:sz w:val="20"/>
          <w:szCs w:val="20"/>
        </w:rPr>
        <w:t xml:space="preserve"> ako aj počas následnej archivácie </w:t>
      </w:r>
      <w:r w:rsidRPr="000B7AE5">
        <w:rPr>
          <w:rFonts w:asciiTheme="majorHAnsi" w:hAnsiTheme="majorHAnsi" w:cstheme="majorHAnsi"/>
          <w:sz w:val="20"/>
          <w:szCs w:val="20"/>
        </w:rPr>
        <w:t xml:space="preserve">v rámci Programu rozvoja vidieka SR 2014 – 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202</w:t>
      </w:r>
      <w:r w:rsidR="00212EEB"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Pr="000B7AE5">
        <w:rPr>
          <w:rFonts w:asciiTheme="majorHAnsi" w:hAnsiTheme="majorHAnsi" w:cstheme="majorHAnsi"/>
          <w:sz w:val="20"/>
          <w:szCs w:val="20"/>
        </w:rPr>
        <w:t>v rozsahu údajov uvedených</w:t>
      </w:r>
      <w:r w:rsidR="00B564AD" w:rsidRPr="000B7AE5">
        <w:rPr>
          <w:rFonts w:asciiTheme="majorHAnsi" w:hAnsiTheme="majorHAnsi" w:cstheme="majorHAnsi"/>
          <w:sz w:val="20"/>
          <w:szCs w:val="20"/>
        </w:rPr>
        <w:t xml:space="preserve"> v</w:t>
      </w:r>
      <w:r w:rsidR="00B564AD" w:rsidRPr="000B7AE5">
        <w:rPr>
          <w:rStyle w:val="Odkaznapoznmkupodiarou"/>
          <w:rFonts w:asciiTheme="majorHAnsi" w:hAnsiTheme="majorHAnsi" w:cstheme="majorHAnsi"/>
          <w:sz w:val="20"/>
          <w:szCs w:val="20"/>
        </w:rPr>
        <w:footnoteReference w:id="2"/>
      </w:r>
      <w:r w:rsidRPr="000B7AE5">
        <w:rPr>
          <w:rFonts w:asciiTheme="majorHAnsi" w:eastAsia="MS Gothic" w:hAnsiTheme="majorHAnsi" w:cs="Segoe UI Symbol"/>
          <w:sz w:val="20"/>
          <w:szCs w:val="20"/>
        </w:rPr>
        <w:t xml:space="preserve"> </w:t>
      </w:r>
      <w:r w:rsidR="002176A9" w:rsidRPr="000B7AE5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personálnej matici MAS. </w:t>
      </w:r>
    </w:p>
    <w:p w14:paraId="753E8634" w14:textId="77777777" w:rsidR="002176A9" w:rsidRPr="000B7AE5" w:rsidRDefault="002176A9" w:rsidP="00B6688C">
      <w:pPr>
        <w:pStyle w:val="Normlnywebov"/>
        <w:spacing w:before="0" w:beforeAutospacing="0" w:after="0" w:afterAutospacing="0"/>
        <w:jc w:val="both"/>
        <w:rPr>
          <w:rFonts w:asciiTheme="majorHAnsi" w:eastAsia="MS Gothic" w:hAnsiTheme="majorHAnsi" w:cs="Segoe UI Symbol"/>
          <w:sz w:val="20"/>
          <w:szCs w:val="20"/>
        </w:rPr>
      </w:pPr>
    </w:p>
    <w:p w14:paraId="4BE8EB4C" w14:textId="5843FCAD" w:rsidR="00B564AD" w:rsidRPr="000B7AE5" w:rsidRDefault="004C2A18" w:rsidP="00B564AD">
      <w:pPr>
        <w:jc w:val="both"/>
        <w:rPr>
          <w:rFonts w:asciiTheme="majorHAnsi" w:hAnsiTheme="majorHAnsi" w:cs="Arial"/>
          <w:sz w:val="20"/>
          <w:szCs w:val="20"/>
          <w:lang w:val="sk-SK"/>
        </w:rPr>
      </w:pPr>
      <w:r w:rsidRPr="000B7AE5">
        <w:rPr>
          <w:rFonts w:asciiTheme="majorHAnsi" w:hAnsiTheme="majorHAnsi" w:cs="Arial"/>
          <w:sz w:val="20"/>
          <w:szCs w:val="20"/>
          <w:lang w:val="sk-SK"/>
        </w:rPr>
        <w:t>Uvedený písomný súhlas so spracúvaním osobných údajov je dotknutá osoba oprávnená kedykoľvek odvolať. Odvolanie súhlasu však môže mať za následok ukončenie zmluvného vzťahu Poskytovateľa s Prijímateľom NFP ako aj ďalšie vážne finančné dôsledky.</w:t>
      </w:r>
    </w:p>
    <w:p w14:paraId="706EC628" w14:textId="77777777" w:rsidR="00B564AD" w:rsidRPr="000B7AE5" w:rsidRDefault="00B564AD" w:rsidP="00B564AD">
      <w:pPr>
        <w:jc w:val="both"/>
        <w:rPr>
          <w:rFonts w:asciiTheme="majorHAnsi" w:hAnsiTheme="majorHAnsi" w:cs="Arial"/>
          <w:color w:val="BFBFBF" w:themeColor="background1" w:themeShade="BF"/>
          <w:sz w:val="22"/>
          <w:szCs w:val="22"/>
          <w:lang w:val="sk-SK"/>
        </w:rPr>
      </w:pPr>
    </w:p>
    <w:p w14:paraId="7CC7DFEE" w14:textId="07B9AA5A" w:rsidR="00AF2805" w:rsidRPr="000B7AE5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1DA70FAF" w14:textId="23D21DDF" w:rsidR="00AF2805" w:rsidRPr="000B7AE5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2D116CDD" w14:textId="16543B19" w:rsidR="00AF2805" w:rsidRPr="00E31EE7" w:rsidRDefault="00AF2805" w:rsidP="00B564AD">
      <w:pPr>
        <w:autoSpaceDE w:val="0"/>
        <w:autoSpaceDN w:val="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E31EE7">
        <w:rPr>
          <w:rFonts w:asciiTheme="majorHAnsi" w:hAnsiTheme="majorHAnsi" w:cs="Arial"/>
          <w:sz w:val="22"/>
          <w:szCs w:val="22"/>
          <w:lang w:val="sk-SK"/>
        </w:rPr>
        <w:t>V </w:t>
      </w:r>
      <w:r w:rsidR="00B564AD" w:rsidRPr="00E31EE7">
        <w:rPr>
          <w:rFonts w:asciiTheme="majorHAnsi" w:hAnsiTheme="majorHAnsi" w:cs="Arial"/>
          <w:sz w:val="22"/>
          <w:szCs w:val="22"/>
          <w:lang w:val="sk-SK"/>
        </w:rPr>
        <w:t>……………………………. dňa …………………………………………………</w:t>
      </w:r>
    </w:p>
    <w:p w14:paraId="108A2E48" w14:textId="77777777" w:rsidR="00AF2805" w:rsidRPr="00E31EE7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453ED687" w14:textId="63A3F3F0" w:rsidR="00AF2805" w:rsidRPr="00E31EE7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79F8C8D8" w14:textId="77777777" w:rsidR="00B564AD" w:rsidRPr="00E31EE7" w:rsidRDefault="00B564AD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16B8D06A" w14:textId="77777777" w:rsidR="00AF2805" w:rsidRPr="00E31EE7" w:rsidRDefault="00AF2805" w:rsidP="00B564AD">
      <w:pPr>
        <w:tabs>
          <w:tab w:val="left" w:pos="5529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E31EE7">
        <w:rPr>
          <w:rFonts w:asciiTheme="majorHAnsi" w:hAnsiTheme="majorHAnsi" w:cs="Arial"/>
          <w:sz w:val="22"/>
          <w:szCs w:val="22"/>
          <w:lang w:val="sk-SK"/>
        </w:rPr>
        <w:tab/>
        <w:t>.........................................................</w:t>
      </w:r>
    </w:p>
    <w:p w14:paraId="1796D36B" w14:textId="62374DEC" w:rsidR="00BB6477" w:rsidRPr="000B7AE5" w:rsidRDefault="00AF2805" w:rsidP="00B109FF">
      <w:pPr>
        <w:tabs>
          <w:tab w:val="left" w:pos="4678"/>
        </w:tabs>
        <w:jc w:val="both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  <w:r w:rsidRPr="00E31EE7">
        <w:rPr>
          <w:rFonts w:asciiTheme="majorHAnsi" w:hAnsiTheme="majorHAnsi" w:cs="Arial"/>
          <w:sz w:val="22"/>
          <w:szCs w:val="22"/>
          <w:lang w:val="sk-SK"/>
        </w:rPr>
        <w:tab/>
        <w:t xml:space="preserve">             </w:t>
      </w:r>
      <w:r w:rsidR="00B564AD" w:rsidRPr="00E31EE7">
        <w:rPr>
          <w:rFonts w:asciiTheme="majorHAnsi" w:hAnsiTheme="majorHAnsi" w:cs="Arial"/>
          <w:sz w:val="22"/>
          <w:szCs w:val="22"/>
          <w:lang w:val="sk-SK"/>
        </w:rPr>
        <w:t xml:space="preserve">                      </w:t>
      </w:r>
      <w:r w:rsidRPr="00E31EE7">
        <w:rPr>
          <w:rFonts w:asciiTheme="majorHAnsi" w:hAnsiTheme="majorHAnsi" w:cs="Arial"/>
          <w:sz w:val="22"/>
          <w:szCs w:val="22"/>
          <w:lang w:val="sk-SK"/>
        </w:rPr>
        <w:t xml:space="preserve">  podpis </w:t>
      </w:r>
    </w:p>
    <w:p w14:paraId="61598600" w14:textId="77777777" w:rsidR="00E250B2" w:rsidRPr="000B7AE5" w:rsidRDefault="00E250B2" w:rsidP="00B564AD">
      <w:pPr>
        <w:tabs>
          <w:tab w:val="center" w:pos="6804"/>
        </w:tabs>
        <w:ind w:left="4536"/>
        <w:jc w:val="center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</w:p>
    <w:sectPr w:rsidR="00E250B2" w:rsidRPr="000B7AE5" w:rsidSect="00E23E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/>
      <w:pgMar w:top="1135" w:right="1418" w:bottom="851" w:left="1418" w:header="426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64837" w14:textId="77777777" w:rsidR="00886E49" w:rsidRDefault="00886E49" w:rsidP="00B912B9">
      <w:r>
        <w:separator/>
      </w:r>
    </w:p>
  </w:endnote>
  <w:endnote w:type="continuationSeparator" w:id="0">
    <w:p w14:paraId="5A8CD4E8" w14:textId="77777777" w:rsidR="00886E49" w:rsidRDefault="00886E49" w:rsidP="00B912B9">
      <w:r>
        <w:continuationSeparator/>
      </w:r>
    </w:p>
  </w:endnote>
  <w:endnote w:type="continuationNotice" w:id="1">
    <w:p w14:paraId="49F3D06A" w14:textId="77777777" w:rsidR="00886E49" w:rsidRDefault="00886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nionPro-Regular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5F803" w14:textId="24F26937" w:rsidR="00DA4103" w:rsidRDefault="00DA4103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BB3029" wp14:editId="443CBCA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0EA06F" w14:textId="072DBF15" w:rsidR="00DA4103" w:rsidRPr="00DA4103" w:rsidRDefault="00DA4103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A410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BB302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770EA06F" w14:textId="072DBF15" w:rsidR="00DA4103" w:rsidRPr="00DA4103" w:rsidRDefault="00DA4103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A4103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EDA7B" w14:textId="44EEF0CA" w:rsidR="00DA4103" w:rsidRDefault="00DA4103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983D9E" wp14:editId="255299AE">
              <wp:simplePos x="904875" y="100298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F8B036" w14:textId="578CF743" w:rsidR="00DA4103" w:rsidRPr="00DA4103" w:rsidRDefault="00DA4103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A410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983D9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58F8B036" w14:textId="578CF743" w:rsidR="00DA4103" w:rsidRPr="00DA4103" w:rsidRDefault="00DA4103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A4103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E53C" w14:textId="12DABEBD" w:rsidR="00DA4103" w:rsidRDefault="00DA4103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CD42070" wp14:editId="18A19CA8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71971B" w14:textId="1ABEB32A" w:rsidR="00DA4103" w:rsidRPr="00DA4103" w:rsidRDefault="00DA4103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A410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D4207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4271971B" w14:textId="1ABEB32A" w:rsidR="00DA4103" w:rsidRPr="00DA4103" w:rsidRDefault="00DA4103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A4103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2CC3" w14:textId="77777777" w:rsidR="00886E49" w:rsidRDefault="00886E49" w:rsidP="00B912B9">
      <w:r>
        <w:separator/>
      </w:r>
    </w:p>
  </w:footnote>
  <w:footnote w:type="continuationSeparator" w:id="0">
    <w:p w14:paraId="10D97C70" w14:textId="77777777" w:rsidR="00886E49" w:rsidRDefault="00886E49" w:rsidP="00B912B9">
      <w:r>
        <w:continuationSeparator/>
      </w:r>
    </w:p>
  </w:footnote>
  <w:footnote w:type="continuationNotice" w:id="1">
    <w:p w14:paraId="2617B291" w14:textId="77777777" w:rsidR="00886E49" w:rsidRDefault="00886E49"/>
  </w:footnote>
  <w:footnote w:id="2">
    <w:p w14:paraId="5E2491C5" w14:textId="79E3B716" w:rsidR="00E250B2" w:rsidRPr="00A73180" w:rsidRDefault="00B564AD" w:rsidP="00A73180">
      <w:pPr>
        <w:tabs>
          <w:tab w:val="center" w:pos="6804"/>
        </w:tabs>
        <w:jc w:val="both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  <w:r w:rsidRPr="00B564AD">
        <w:rPr>
          <w:rStyle w:val="Odkaznapoznmkupodiarou"/>
          <w:rFonts w:asciiTheme="majorHAnsi" w:hAnsiTheme="majorHAnsi"/>
          <w:sz w:val="16"/>
          <w:szCs w:val="16"/>
        </w:rPr>
        <w:footnoteRef/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>Orgány EÚ a orgány SR zapojené do implementácie PRV 2014-20</w:t>
      </w:r>
      <w:r w:rsidR="00E250B2" w:rsidRPr="008C324E">
        <w:rPr>
          <w:rFonts w:asciiTheme="majorHAnsi" w:hAnsiTheme="majorHAnsi" w:cstheme="majorHAnsi"/>
          <w:color w:val="000000" w:themeColor="text1"/>
          <w:sz w:val="16"/>
          <w:szCs w:val="16"/>
          <w:lang w:val="sk-SK"/>
        </w:rPr>
        <w:t>2</w:t>
      </w:r>
      <w:r w:rsidR="00212EEB" w:rsidRPr="008C324E">
        <w:rPr>
          <w:rFonts w:asciiTheme="majorHAnsi" w:hAnsiTheme="majorHAnsi" w:cstheme="majorHAnsi"/>
          <w:color w:val="000000" w:themeColor="text1"/>
          <w:sz w:val="16"/>
          <w:szCs w:val="16"/>
          <w:lang w:val="sk-SK"/>
        </w:rPr>
        <w:t>2</w:t>
      </w:r>
      <w:r w:rsidR="00E250B2" w:rsidRPr="008C324E">
        <w:rPr>
          <w:rFonts w:asciiTheme="majorHAnsi" w:hAnsiTheme="majorHAnsi" w:cstheme="majorHAnsi"/>
          <w:color w:val="000000" w:themeColor="text1"/>
          <w:sz w:val="16"/>
          <w:szCs w:val="16"/>
          <w:lang w:val="sk-SK"/>
        </w:rPr>
        <w:t xml:space="preserve"> </w:t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>majú právo získať osobné údaje Prijímateľa na účely vykonávania svojich príslušných povinností riadenia, kontroly, monitorovania a hodnotenia, ako aj na vykonávanie práv a povinností Poskytovateľa, vyplývajúcich zo Zmluvy o poskytnutí NFP. Osobné údaje sa spracúvajú v súlade s pravidlami stanovenými  v  Nariadení Európskeho parlamentu a Rady (EÚ) 2016/679 o ochrane fyzických osôb pri spracúvaní osobných údajov a o voľnom pohybe takýchto údajov, ktor</w:t>
      </w:r>
      <w:r w:rsidR="00E31EE7">
        <w:rPr>
          <w:rFonts w:asciiTheme="majorHAnsi" w:hAnsiTheme="majorHAnsi" w:cstheme="majorHAnsi"/>
          <w:sz w:val="16"/>
          <w:szCs w:val="16"/>
          <w:lang w:val="sk-SK"/>
        </w:rPr>
        <w:t>ým sa zrušuje smernica 95/46/ES</w:t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>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Z.z.  o príspevku poskytovanom z európskych štrukturálnych a investičných fondov a o zmene a doplnení niektorých zákonov. Prijímateľ má práva stanovené v pravidlách ochrany osobných údajov v uvedenom nariadení, smernici a zákone</w:t>
      </w:r>
      <w:r w:rsidR="00E250B2" w:rsidRPr="00E31EE7">
        <w:rPr>
          <w:rFonts w:asciiTheme="majorHAnsi" w:hAnsiTheme="majorHAnsi" w:cstheme="majorHAnsi"/>
          <w:b/>
          <w:sz w:val="16"/>
          <w:szCs w:val="16"/>
          <w:lang w:val="sk-SK"/>
        </w:rPr>
        <w:t>. Poskytovateľ má právo zverejňovať údaje o Prijímateľovi</w:t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 xml:space="preserve"> v rozsahu článku 111 nariadenia (EÚ) č. 1306/2013, Ú. v., L 347, pričom tieto údaje môžu na účely ochrany finančných záujmov Únie spracúvať audítorské a vyšetrovacie orgány Únie a členských štátov.</w:t>
      </w:r>
    </w:p>
    <w:p w14:paraId="13D8808C" w14:textId="6788623F" w:rsidR="00B564AD" w:rsidRPr="00B564AD" w:rsidRDefault="00B564AD">
      <w:pPr>
        <w:pStyle w:val="Textpoznmkypodiarou"/>
        <w:rPr>
          <w:rFonts w:asciiTheme="majorHAnsi" w:hAnsiTheme="majorHAnsi"/>
          <w:sz w:val="16"/>
          <w:szCs w:val="16"/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8592F" w14:textId="77777777" w:rsidR="00DA4103" w:rsidRDefault="00DA410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0E85" w14:textId="5C1E3BC8" w:rsidR="00B00372" w:rsidRPr="00E31EE7" w:rsidRDefault="00B00372">
    <w:pPr>
      <w:pStyle w:val="Hlavika"/>
      <w:rPr>
        <w:rFonts w:asciiTheme="majorHAnsi" w:hAnsiTheme="majorHAnsi"/>
        <w:sz w:val="18"/>
        <w:szCs w:val="18"/>
        <w:lang w:val="sk-SK"/>
      </w:rPr>
    </w:pPr>
    <w:r w:rsidRPr="00E31EE7">
      <w:rPr>
        <w:rFonts w:asciiTheme="majorHAnsi" w:hAnsiTheme="majorHAnsi"/>
        <w:sz w:val="18"/>
        <w:szCs w:val="18"/>
        <w:lang w:val="sk-SK"/>
      </w:rPr>
      <w:t>Príloha č. 5C</w:t>
    </w:r>
  </w:p>
  <w:p w14:paraId="2DC7992C" w14:textId="11D0DD0E" w:rsidR="00C12988" w:rsidRPr="000B7AE5" w:rsidRDefault="00C12988" w:rsidP="00DB7748">
    <w:pPr>
      <w:jc w:val="both"/>
      <w:rPr>
        <w:rFonts w:ascii="Calibri" w:hAnsi="Calibri"/>
        <w:sz w:val="16"/>
        <w:szCs w:val="16"/>
        <w:lang w:val="sk-SK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7D3C6" w14:textId="77777777" w:rsidR="00DA4103" w:rsidRDefault="00DA410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F22ADE"/>
    <w:multiLevelType w:val="hybridMultilevel"/>
    <w:tmpl w:val="78F49C3A"/>
    <w:lvl w:ilvl="0" w:tplc="EBE8E234">
      <w:start w:val="1"/>
      <w:numFmt w:val="decimal"/>
      <w:lvlText w:val="%1."/>
      <w:lvlJc w:val="left"/>
      <w:pPr>
        <w:ind w:left="866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sk" w:eastAsia="sk" w:bidi="sk"/>
      </w:rPr>
    </w:lvl>
    <w:lvl w:ilvl="1" w:tplc="6BF0541C">
      <w:numFmt w:val="bullet"/>
      <w:lvlText w:val="•"/>
      <w:lvlJc w:val="left"/>
      <w:pPr>
        <w:ind w:left="1060" w:hanging="567"/>
      </w:pPr>
      <w:rPr>
        <w:rFonts w:hint="default"/>
        <w:lang w:val="sk" w:eastAsia="sk" w:bidi="sk"/>
      </w:rPr>
    </w:lvl>
    <w:lvl w:ilvl="2" w:tplc="35ECF212">
      <w:numFmt w:val="bullet"/>
      <w:lvlText w:val="•"/>
      <w:lvlJc w:val="left"/>
      <w:pPr>
        <w:ind w:left="1936" w:hanging="567"/>
      </w:pPr>
      <w:rPr>
        <w:rFonts w:hint="default"/>
        <w:lang w:val="sk" w:eastAsia="sk" w:bidi="sk"/>
      </w:rPr>
    </w:lvl>
    <w:lvl w:ilvl="3" w:tplc="28BE4A6A">
      <w:numFmt w:val="bullet"/>
      <w:lvlText w:val="•"/>
      <w:lvlJc w:val="left"/>
      <w:pPr>
        <w:ind w:left="2812" w:hanging="567"/>
      </w:pPr>
      <w:rPr>
        <w:rFonts w:hint="default"/>
        <w:lang w:val="sk" w:eastAsia="sk" w:bidi="sk"/>
      </w:rPr>
    </w:lvl>
    <w:lvl w:ilvl="4" w:tplc="3C8C2E9A">
      <w:numFmt w:val="bullet"/>
      <w:lvlText w:val="•"/>
      <w:lvlJc w:val="left"/>
      <w:pPr>
        <w:ind w:left="3688" w:hanging="567"/>
      </w:pPr>
      <w:rPr>
        <w:rFonts w:hint="default"/>
        <w:lang w:val="sk" w:eastAsia="sk" w:bidi="sk"/>
      </w:rPr>
    </w:lvl>
    <w:lvl w:ilvl="5" w:tplc="37541F74">
      <w:numFmt w:val="bullet"/>
      <w:lvlText w:val="•"/>
      <w:lvlJc w:val="left"/>
      <w:pPr>
        <w:ind w:left="4565" w:hanging="567"/>
      </w:pPr>
      <w:rPr>
        <w:rFonts w:hint="default"/>
        <w:lang w:val="sk" w:eastAsia="sk" w:bidi="sk"/>
      </w:rPr>
    </w:lvl>
    <w:lvl w:ilvl="6" w:tplc="1DEAE31A">
      <w:numFmt w:val="bullet"/>
      <w:lvlText w:val="•"/>
      <w:lvlJc w:val="left"/>
      <w:pPr>
        <w:ind w:left="5441" w:hanging="567"/>
      </w:pPr>
      <w:rPr>
        <w:rFonts w:hint="default"/>
        <w:lang w:val="sk" w:eastAsia="sk" w:bidi="sk"/>
      </w:rPr>
    </w:lvl>
    <w:lvl w:ilvl="7" w:tplc="1266103A">
      <w:numFmt w:val="bullet"/>
      <w:lvlText w:val="•"/>
      <w:lvlJc w:val="left"/>
      <w:pPr>
        <w:ind w:left="6317" w:hanging="567"/>
      </w:pPr>
      <w:rPr>
        <w:rFonts w:hint="default"/>
        <w:lang w:val="sk" w:eastAsia="sk" w:bidi="sk"/>
      </w:rPr>
    </w:lvl>
    <w:lvl w:ilvl="8" w:tplc="D70A137E">
      <w:numFmt w:val="bullet"/>
      <w:lvlText w:val="•"/>
      <w:lvlJc w:val="left"/>
      <w:pPr>
        <w:ind w:left="7193" w:hanging="567"/>
      </w:pPr>
      <w:rPr>
        <w:rFonts w:hint="default"/>
        <w:lang w:val="sk" w:eastAsia="sk" w:bidi="sk"/>
      </w:rPr>
    </w:lvl>
  </w:abstractNum>
  <w:abstractNum w:abstractNumId="2" w15:restartNumberingAfterBreak="0">
    <w:nsid w:val="38664F3B"/>
    <w:multiLevelType w:val="hybridMultilevel"/>
    <w:tmpl w:val="7604D740"/>
    <w:lvl w:ilvl="0" w:tplc="215C08A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3617A"/>
    <w:multiLevelType w:val="hybridMultilevel"/>
    <w:tmpl w:val="94D08F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C67DF"/>
    <w:multiLevelType w:val="hybridMultilevel"/>
    <w:tmpl w:val="3050CF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2B9"/>
    <w:rsid w:val="00002F0E"/>
    <w:rsid w:val="00026F5E"/>
    <w:rsid w:val="000558AB"/>
    <w:rsid w:val="00080F94"/>
    <w:rsid w:val="000862E8"/>
    <w:rsid w:val="000B7AE5"/>
    <w:rsid w:val="000D6AE4"/>
    <w:rsid w:val="000F6E95"/>
    <w:rsid w:val="00114916"/>
    <w:rsid w:val="00121377"/>
    <w:rsid w:val="00162292"/>
    <w:rsid w:val="00162392"/>
    <w:rsid w:val="00171B2E"/>
    <w:rsid w:val="00192B50"/>
    <w:rsid w:val="001C7FEC"/>
    <w:rsid w:val="001D1396"/>
    <w:rsid w:val="001E554C"/>
    <w:rsid w:val="001F5FF5"/>
    <w:rsid w:val="00203C98"/>
    <w:rsid w:val="002113ED"/>
    <w:rsid w:val="00212EEB"/>
    <w:rsid w:val="002176A9"/>
    <w:rsid w:val="00232196"/>
    <w:rsid w:val="00260C3C"/>
    <w:rsid w:val="002B70BD"/>
    <w:rsid w:val="002C3211"/>
    <w:rsid w:val="002E493D"/>
    <w:rsid w:val="002F0405"/>
    <w:rsid w:val="002F7354"/>
    <w:rsid w:val="00325378"/>
    <w:rsid w:val="003578A4"/>
    <w:rsid w:val="0037134B"/>
    <w:rsid w:val="00371639"/>
    <w:rsid w:val="00371EA3"/>
    <w:rsid w:val="003B2632"/>
    <w:rsid w:val="003F3FBF"/>
    <w:rsid w:val="00411F5E"/>
    <w:rsid w:val="00412A26"/>
    <w:rsid w:val="004601B9"/>
    <w:rsid w:val="0047771D"/>
    <w:rsid w:val="004837B9"/>
    <w:rsid w:val="004C2A18"/>
    <w:rsid w:val="004D0BAA"/>
    <w:rsid w:val="004F71D5"/>
    <w:rsid w:val="00514714"/>
    <w:rsid w:val="00522135"/>
    <w:rsid w:val="00527781"/>
    <w:rsid w:val="0054000D"/>
    <w:rsid w:val="00557838"/>
    <w:rsid w:val="00596E62"/>
    <w:rsid w:val="005B4306"/>
    <w:rsid w:val="005C1AA0"/>
    <w:rsid w:val="005C1CD0"/>
    <w:rsid w:val="005C21CA"/>
    <w:rsid w:val="005E439C"/>
    <w:rsid w:val="005F4E9E"/>
    <w:rsid w:val="00612F40"/>
    <w:rsid w:val="00627356"/>
    <w:rsid w:val="00666341"/>
    <w:rsid w:val="00670A74"/>
    <w:rsid w:val="00690576"/>
    <w:rsid w:val="006B301A"/>
    <w:rsid w:val="006B480F"/>
    <w:rsid w:val="006C6399"/>
    <w:rsid w:val="006D5570"/>
    <w:rsid w:val="006D6A64"/>
    <w:rsid w:val="006D6D9D"/>
    <w:rsid w:val="006E2B99"/>
    <w:rsid w:val="006E3A2D"/>
    <w:rsid w:val="006E4B4A"/>
    <w:rsid w:val="007032F3"/>
    <w:rsid w:val="00711011"/>
    <w:rsid w:val="0072112C"/>
    <w:rsid w:val="00726483"/>
    <w:rsid w:val="00792C40"/>
    <w:rsid w:val="007972C5"/>
    <w:rsid w:val="007D066B"/>
    <w:rsid w:val="007E33A5"/>
    <w:rsid w:val="007E6B6B"/>
    <w:rsid w:val="007F4A71"/>
    <w:rsid w:val="00810716"/>
    <w:rsid w:val="0082041D"/>
    <w:rsid w:val="00821A20"/>
    <w:rsid w:val="00830DFA"/>
    <w:rsid w:val="00857A72"/>
    <w:rsid w:val="008827A9"/>
    <w:rsid w:val="00886E49"/>
    <w:rsid w:val="008C324E"/>
    <w:rsid w:val="008C48AD"/>
    <w:rsid w:val="008D5539"/>
    <w:rsid w:val="008E1B17"/>
    <w:rsid w:val="008E63F3"/>
    <w:rsid w:val="008F2A2F"/>
    <w:rsid w:val="00915FEF"/>
    <w:rsid w:val="009167D2"/>
    <w:rsid w:val="00916830"/>
    <w:rsid w:val="0091705C"/>
    <w:rsid w:val="0092752F"/>
    <w:rsid w:val="00941440"/>
    <w:rsid w:val="009625FE"/>
    <w:rsid w:val="00976D28"/>
    <w:rsid w:val="0099083D"/>
    <w:rsid w:val="009B3F15"/>
    <w:rsid w:val="009E6412"/>
    <w:rsid w:val="00A11CCC"/>
    <w:rsid w:val="00A16993"/>
    <w:rsid w:val="00A36FB5"/>
    <w:rsid w:val="00A73180"/>
    <w:rsid w:val="00A90049"/>
    <w:rsid w:val="00AB6E42"/>
    <w:rsid w:val="00AC6FBC"/>
    <w:rsid w:val="00AD44C7"/>
    <w:rsid w:val="00AE5FF8"/>
    <w:rsid w:val="00AF1A55"/>
    <w:rsid w:val="00AF2756"/>
    <w:rsid w:val="00AF2805"/>
    <w:rsid w:val="00B00372"/>
    <w:rsid w:val="00B01CB1"/>
    <w:rsid w:val="00B01DF8"/>
    <w:rsid w:val="00B05671"/>
    <w:rsid w:val="00B109FF"/>
    <w:rsid w:val="00B10DF5"/>
    <w:rsid w:val="00B13634"/>
    <w:rsid w:val="00B278E4"/>
    <w:rsid w:val="00B4542F"/>
    <w:rsid w:val="00B564AD"/>
    <w:rsid w:val="00B6688C"/>
    <w:rsid w:val="00B912B9"/>
    <w:rsid w:val="00BB6477"/>
    <w:rsid w:val="00BD3470"/>
    <w:rsid w:val="00BE12C9"/>
    <w:rsid w:val="00BE159A"/>
    <w:rsid w:val="00BF265B"/>
    <w:rsid w:val="00C12943"/>
    <w:rsid w:val="00C12988"/>
    <w:rsid w:val="00C22034"/>
    <w:rsid w:val="00C73110"/>
    <w:rsid w:val="00C765F3"/>
    <w:rsid w:val="00D31B93"/>
    <w:rsid w:val="00D326B0"/>
    <w:rsid w:val="00D45360"/>
    <w:rsid w:val="00D54DDA"/>
    <w:rsid w:val="00D674AD"/>
    <w:rsid w:val="00D702B1"/>
    <w:rsid w:val="00D713F6"/>
    <w:rsid w:val="00D759AE"/>
    <w:rsid w:val="00D8393D"/>
    <w:rsid w:val="00D967EA"/>
    <w:rsid w:val="00DA4103"/>
    <w:rsid w:val="00DB473A"/>
    <w:rsid w:val="00DB7748"/>
    <w:rsid w:val="00DD1D27"/>
    <w:rsid w:val="00DD4A46"/>
    <w:rsid w:val="00E14F09"/>
    <w:rsid w:val="00E23E03"/>
    <w:rsid w:val="00E250B2"/>
    <w:rsid w:val="00E27563"/>
    <w:rsid w:val="00E31EE7"/>
    <w:rsid w:val="00E33B3C"/>
    <w:rsid w:val="00E37FA2"/>
    <w:rsid w:val="00ED1AC1"/>
    <w:rsid w:val="00F326C1"/>
    <w:rsid w:val="00F43270"/>
    <w:rsid w:val="00F56794"/>
    <w:rsid w:val="00F71D98"/>
    <w:rsid w:val="00F76977"/>
    <w:rsid w:val="00F86129"/>
    <w:rsid w:val="00F94655"/>
    <w:rsid w:val="00F965F9"/>
    <w:rsid w:val="00FA1457"/>
    <w:rsid w:val="00FB0E6F"/>
    <w:rsid w:val="00FB20C7"/>
    <w:rsid w:val="00FD6F36"/>
    <w:rsid w:val="00FE72CC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0E644"/>
  <w14:defaultImageDpi w14:val="300"/>
  <w15:docId w15:val="{B037B692-D799-4971-99FA-40D891907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Zstupntext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Odsekzoznamu">
    <w:name w:val="List Paragraph"/>
    <w:basedOn w:val="Normlny"/>
    <w:uiPriority w:val="1"/>
    <w:qFormat/>
    <w:rsid w:val="00AF2805"/>
    <w:rPr>
      <w:rFonts w:ascii="Times New Roman" w:eastAsia="Times New Roman" w:hAnsi="Times New Roman" w:cs="Times New Roman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564A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564A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564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2FAB1929EC54FB47290B76D509EB6" ma:contentTypeVersion="0" ma:contentTypeDescription="Umožňuje vytvoriť nový dokument." ma:contentTypeScope="" ma:versionID="0e506bced9f2802433250d316cbb5f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5EA1E9-43C7-4380-8366-745D43E5A6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10B70F-415A-4847-AB83-93A5F675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2015-03-31T15:08:00Z</cp:lastPrinted>
  <dcterms:created xsi:type="dcterms:W3CDTF">2025-03-25T14:46:00Z</dcterms:created>
  <dcterms:modified xsi:type="dcterms:W3CDTF">2025-03-25T14:46:00Z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0x010100AF32FAB1929EC54FB47290B76D509EB6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#008000,11,Calibri</vt:lpwstr>
  </property>
  <property fmtid="{D5CDD505-2E9C-101B-9397-08002B2CF9AE}" pid="5" name="ClassificationContentMarkingFooterText">
    <vt:lpwstr>    INTERNÉ</vt:lpwstr>
  </property>
  <property fmtid="{D5CDD505-2E9C-101B-9397-08002B2CF9AE}" pid="6" name="MSIP_Label_54743a8a-75f7-4ac9-9741-a35bd0337f21_Enabled">
    <vt:lpwstr>true</vt:lpwstr>
  </property>
  <property fmtid="{D5CDD505-2E9C-101B-9397-08002B2CF9AE}" pid="7" name="MSIP_Label_54743a8a-75f7-4ac9-9741-a35bd0337f21_SetDate">
    <vt:lpwstr>2024-12-19T09:03:03Z</vt:lpwstr>
  </property>
  <property fmtid="{D5CDD505-2E9C-101B-9397-08002B2CF9AE}" pid="8" name="MSIP_Label_54743a8a-75f7-4ac9-9741-a35bd0337f21_Method">
    <vt:lpwstr>Privileged</vt:lpwstr>
  </property>
  <property fmtid="{D5CDD505-2E9C-101B-9397-08002B2CF9AE}" pid="9" name="MSIP_Label_54743a8a-75f7-4ac9-9741-a35bd0337f21_Name">
    <vt:lpwstr>INTERNÉ</vt:lpwstr>
  </property>
  <property fmtid="{D5CDD505-2E9C-101B-9397-08002B2CF9AE}" pid="10" name="MSIP_Label_54743a8a-75f7-4ac9-9741-a35bd0337f21_SiteId">
    <vt:lpwstr>e0d54165-a303-4a6a-9954-68dfeb2b693d</vt:lpwstr>
  </property>
  <property fmtid="{D5CDD505-2E9C-101B-9397-08002B2CF9AE}" pid="11" name="MSIP_Label_54743a8a-75f7-4ac9-9741-a35bd0337f21_ActionId">
    <vt:lpwstr>524a42cb-a5e5-4371-878b-536b7815cd70</vt:lpwstr>
  </property>
  <property fmtid="{D5CDD505-2E9C-101B-9397-08002B2CF9AE}" pid="12" name="MSIP_Label_54743a8a-75f7-4ac9-9741-a35bd0337f21_ContentBits">
    <vt:lpwstr>2</vt:lpwstr>
  </property>
</Properties>
</file>